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A0" w:rsidRDefault="009428A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397"/>
        <w:rPr>
          <w:rFonts w:ascii="Calibri" w:eastAsia="Calibri" w:hAnsi="Calibri" w:cs="Calibri"/>
          <w:b/>
          <w:color w:val="000000"/>
        </w:rPr>
      </w:pPr>
    </w:p>
    <w:p w:rsidR="009428A0" w:rsidRDefault="002C3E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Título do vídeo</w:t>
      </w:r>
    </w:p>
    <w:p w:rsidR="009428A0" w:rsidRDefault="002C3E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Subtítulo do vídeo</w:t>
      </w:r>
    </w:p>
    <w:p w:rsidR="009428A0" w:rsidRDefault="002C3EFF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SESSÃO TEMÁTICA: INDICAÇÃO DO NOME DE UMA DAS SESSÕES TEMÁTICAS DO EVENTO</w:t>
      </w:r>
    </w:p>
    <w:p w:rsidR="00C515C8" w:rsidRDefault="002C3EFF" w:rsidP="00C515C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(CATEGORIA E TIPO: INDICAÇÃO DO NOME DA CATEGORIA E DO TIPO)</w:t>
      </w:r>
      <w:r w:rsidR="00C515C8" w:rsidRPr="00C515C8">
        <w:rPr>
          <w:rFonts w:ascii="Calibri" w:eastAsia="Calibri" w:hAnsi="Calibri" w:cs="Calibri"/>
          <w:sz w:val="22"/>
          <w:szCs w:val="22"/>
        </w:rPr>
        <w:t xml:space="preserve"> </w:t>
      </w:r>
    </w:p>
    <w:p w:rsidR="00C515C8" w:rsidRDefault="00C515C8" w:rsidP="00C515C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C515C8" w:rsidRDefault="00C515C8" w:rsidP="00C515C8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 1: Nome/filiação institucional/E-mail</w:t>
      </w:r>
    </w:p>
    <w:p w:rsidR="00C515C8" w:rsidRDefault="00C515C8" w:rsidP="00C515C8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 2: Nome/filiação institucional/E-mail</w:t>
      </w:r>
    </w:p>
    <w:p w:rsidR="00C515C8" w:rsidRDefault="00C515C8" w:rsidP="00C515C8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Autor 3: Nome/filiação institucional/E-mail</w:t>
      </w:r>
    </w:p>
    <w:p w:rsidR="00C515C8" w:rsidRDefault="00C515C8" w:rsidP="00C515C8">
      <w:pPr>
        <w:rPr>
          <w:rFonts w:ascii="Calibri" w:eastAsia="Calibri" w:hAnsi="Calibri" w:cs="Calibri"/>
          <w:sz w:val="18"/>
          <w:szCs w:val="18"/>
        </w:rPr>
      </w:pPr>
    </w:p>
    <w:p w:rsidR="009428A0" w:rsidRPr="00C515C8" w:rsidRDefault="002C3EFF" w:rsidP="00C515C8">
      <w:pPr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>RESUMO</w:t>
      </w:r>
    </w:p>
    <w:p w:rsidR="009428A0" w:rsidRDefault="002C3E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Este documento apresenta o modelo de formato que deverá ser utilizado no </w:t>
      </w:r>
      <w:r>
        <w:rPr>
          <w:rFonts w:ascii="Calibri" w:eastAsia="Calibri" w:hAnsi="Calibri" w:cs="Calibri"/>
          <w:sz w:val="22"/>
          <w:szCs w:val="22"/>
        </w:rPr>
        <w:t xml:space="preserve">material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que acompanha o vídeo enviado para o 7º CIAP. O resumo deve ter entre 500 (quinhentas) </w:t>
      </w:r>
      <w:r>
        <w:rPr>
          <w:rFonts w:ascii="Calibri" w:eastAsia="Calibri" w:hAnsi="Calibri" w:cs="Calibri"/>
          <w:sz w:val="22"/>
          <w:szCs w:val="22"/>
        </w:rPr>
        <w:t xml:space="preserve">e 700 (setecentas)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palavras, escrito em um único parágrafo. O </w:t>
      </w:r>
      <w:r>
        <w:rPr>
          <w:rFonts w:ascii="Calibri" w:eastAsia="Calibri" w:hAnsi="Calibri" w:cs="Calibri"/>
          <w:sz w:val="22"/>
          <w:szCs w:val="22"/>
        </w:rPr>
        <w:t xml:space="preserve">resumo aceito </w:t>
      </w:r>
      <w:r>
        <w:rPr>
          <w:rFonts w:ascii="Calibri" w:eastAsia="Calibri" w:hAnsi="Calibri" w:cs="Calibri"/>
          <w:color w:val="000000"/>
          <w:sz w:val="22"/>
          <w:szCs w:val="22"/>
        </w:rPr>
        <w:t>ser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publicado nos anais do evento </w:t>
      </w:r>
      <w:r>
        <w:rPr>
          <w:rFonts w:ascii="Calibri" w:eastAsia="Calibri" w:hAnsi="Calibri" w:cs="Calibri"/>
          <w:sz w:val="22"/>
          <w:szCs w:val="22"/>
        </w:rPr>
        <w:t xml:space="preserve">e o vídeo permanecerá disponível no canal do </w:t>
      </w:r>
      <w:proofErr w:type="spellStart"/>
      <w:r>
        <w:rPr>
          <w:rFonts w:ascii="Calibri" w:eastAsia="Calibri" w:hAnsi="Calibri" w:cs="Calibri"/>
          <w:sz w:val="22"/>
          <w:szCs w:val="22"/>
        </w:rPr>
        <w:t>Youtube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 ABAP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O resumo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vídeo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deve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obedecer às diretrizes apresentadas neste modelo e deve ser </w:t>
      </w:r>
      <w:r>
        <w:rPr>
          <w:rFonts w:ascii="Calibri" w:eastAsia="Calibri" w:hAnsi="Calibri" w:cs="Calibri"/>
          <w:sz w:val="22"/>
          <w:szCs w:val="22"/>
        </w:rPr>
        <w:t>submetido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</w:t>
      </w:r>
      <w:r>
        <w:rPr>
          <w:rFonts w:ascii="Calibri" w:eastAsia="Calibri" w:hAnsi="Calibri" w:cs="Calibri"/>
          <w:sz w:val="22"/>
          <w:szCs w:val="22"/>
        </w:rPr>
        <w:t>plataforma de submissão online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O formato do papel a ser utilizado é A4 (210x297mm), com todas as margens (superior, inferior, esquerda e direita) com 3 cm, fonte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corpo 11 (onze)</w:t>
      </w:r>
      <w:r>
        <w:rPr>
          <w:rFonts w:ascii="Calibri" w:eastAsia="Calibri" w:hAnsi="Calibri" w:cs="Calibri"/>
          <w:sz w:val="22"/>
          <w:szCs w:val="22"/>
        </w:rPr>
        <w:t>, exceto a identificação dos autores, que deve ser em tamanho 10 (dez)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espaçamento entre linhas simples e espaçamento entre parágrafos 0pt antes e 6pt depois </w:t>
      </w:r>
      <w:r>
        <w:rPr>
          <w:rFonts w:ascii="Calibri" w:eastAsia="Calibri" w:hAnsi="Calibri" w:cs="Calibri"/>
          <w:sz w:val="22"/>
          <w:szCs w:val="22"/>
        </w:rPr>
        <w:t>(exceto a identificação dos autores, que deve ser sem espaçamento entre parágrafos)</w:t>
      </w:r>
      <w:r>
        <w:rPr>
          <w:rFonts w:ascii="Calibri" w:eastAsia="Calibri" w:hAnsi="Calibri" w:cs="Calibri"/>
          <w:color w:val="000000"/>
          <w:sz w:val="22"/>
          <w:szCs w:val="22"/>
        </w:rPr>
        <w:t>. O resumo deve ter alinhamento justificado, com recuos esquerdo e direito iguais a zero. O cabeçalho com a identificação do evento deverá ser mantido em todas as páginas, conforme este modelo. Devem ser incluídas de três a cinco palavras-chaves.</w:t>
      </w:r>
    </w:p>
    <w:p w:rsidR="009428A0" w:rsidRDefault="009428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9428A0" w:rsidRDefault="002C3E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PALAVRAS-CHAVES</w:t>
      </w:r>
      <w:r>
        <w:rPr>
          <w:rFonts w:ascii="Calibri" w:eastAsia="Calibri" w:hAnsi="Calibri" w:cs="Calibri"/>
          <w:color w:val="000000"/>
          <w:sz w:val="22"/>
          <w:szCs w:val="22"/>
        </w:rPr>
        <w:t>: modelo; formatação; paisagem.</w:t>
      </w:r>
    </w:p>
    <w:p w:rsidR="009428A0" w:rsidRDefault="002C3EFF">
      <w:pPr>
        <w:keepNext/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REFERÊNCIAS</w:t>
      </w:r>
    </w:p>
    <w:p w:rsidR="009428A0" w:rsidRDefault="002C3EFF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Inserir as referências em ordem alfabética, seguindo as normas da ABNT.</w:t>
      </w:r>
    </w:p>
    <w:p w:rsidR="009428A0" w:rsidRDefault="002C3EF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IMAGEM</w:t>
      </w:r>
    </w:p>
    <w:p w:rsidR="009428A0" w:rsidRDefault="002C3EFF">
      <w:p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Inserir uma imagem que representa a proposta ou ação.</w:t>
      </w:r>
    </w:p>
    <w:p w:rsidR="009428A0" w:rsidRDefault="002C3EFF">
      <w:pPr>
        <w:keepNext/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LINK DE ACESSO AO VÍDEO</w:t>
      </w:r>
    </w:p>
    <w:p w:rsidR="009428A0" w:rsidRDefault="002C3EFF">
      <w:p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Inserir um link de acesso ao vídeo que permita à comissão científica realizar o </w:t>
      </w:r>
      <w:r>
        <w:rPr>
          <w:rFonts w:ascii="Calibri" w:eastAsia="Calibri" w:hAnsi="Calibri" w:cs="Calibri"/>
          <w:i/>
          <w:sz w:val="22"/>
          <w:szCs w:val="22"/>
        </w:rPr>
        <w:t xml:space="preserve">download </w:t>
      </w:r>
      <w:r>
        <w:rPr>
          <w:rFonts w:ascii="Calibri" w:eastAsia="Calibri" w:hAnsi="Calibri" w:cs="Calibri"/>
          <w:sz w:val="22"/>
          <w:szCs w:val="22"/>
        </w:rPr>
        <w:t>do arquivo.</w:t>
      </w:r>
    </w:p>
    <w:p w:rsidR="009428A0" w:rsidRDefault="002C3EFF">
      <w:pPr>
        <w:keepNext/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OUTRAS ORIENTAÇÕES</w:t>
      </w:r>
    </w:p>
    <w:p w:rsidR="009428A0" w:rsidRDefault="002C3EF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 trabalhos enviados para esta modalidade serão publicados nos anais do evento e no canal da ABAP no </w:t>
      </w:r>
      <w:proofErr w:type="spellStart"/>
      <w:r>
        <w:rPr>
          <w:rFonts w:ascii="Calibri" w:eastAsia="Calibri" w:hAnsi="Calibri" w:cs="Calibri"/>
          <w:sz w:val="22"/>
          <w:szCs w:val="22"/>
        </w:rPr>
        <w:t>Youtube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A avaliação NÃO é cega, e cada vídeo será avaliado por, no mínimo, dois </w:t>
      </w:r>
      <w:proofErr w:type="spellStart"/>
      <w:r>
        <w:rPr>
          <w:rFonts w:ascii="Calibri" w:eastAsia="Calibri" w:hAnsi="Calibri" w:cs="Calibri"/>
          <w:sz w:val="22"/>
          <w:szCs w:val="22"/>
        </w:rPr>
        <w:t>pareceristas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e, quando necessário, por um terceiro.</w:t>
      </w:r>
    </w:p>
    <w:p w:rsidR="009428A0" w:rsidRDefault="002C3EF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que o vídeo, quando aprovado, seja incluído nos anais do evento e publicado no canal da ABAP no </w:t>
      </w:r>
      <w:proofErr w:type="spellStart"/>
      <w:r>
        <w:rPr>
          <w:rFonts w:ascii="Calibri" w:eastAsia="Calibri" w:hAnsi="Calibri" w:cs="Calibri"/>
          <w:sz w:val="22"/>
          <w:szCs w:val="22"/>
        </w:rPr>
        <w:t>Youtube</w:t>
      </w:r>
      <w:proofErr w:type="spellEnd"/>
      <w:r w:rsidR="00F95D1E" w:rsidRPr="00F95D1E">
        <w:rPr>
          <w:rFonts w:ascii="Calibri" w:eastAsia="Calibri" w:hAnsi="Calibri" w:cs="Calibri"/>
          <w:sz w:val="22"/>
          <w:szCs w:val="22"/>
        </w:rPr>
        <w:t>, ao menos o autor principal (a pessoa que submeteu o trabalho) deve realizar o pagamento da inscrição até a data limite de pagamento do primeiro lote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1510B1">
        <w:rPr>
          <w:rFonts w:ascii="Calibri" w:eastAsia="Calibri" w:hAnsi="Calibri" w:cs="Calibri"/>
          <w:sz w:val="22"/>
          <w:szCs w:val="22"/>
        </w:rPr>
        <w:t xml:space="preserve">Cada </w:t>
      </w:r>
      <w:r>
        <w:rPr>
          <w:rFonts w:ascii="Calibri" w:eastAsia="Calibri" w:hAnsi="Calibri" w:cs="Calibri"/>
          <w:sz w:val="22"/>
          <w:szCs w:val="22"/>
        </w:rPr>
        <w:t>inscrição sustentará a publicação de até 2 trabalhos, sejam artigos ou vídeos.</w:t>
      </w:r>
      <w:r w:rsidR="001510B1" w:rsidRPr="001510B1">
        <w:rPr>
          <w:rFonts w:ascii="Calibri" w:eastAsia="Calibri" w:hAnsi="Calibri" w:cs="Calibri"/>
          <w:sz w:val="22"/>
          <w:szCs w:val="22"/>
        </w:rPr>
        <w:t xml:space="preserve"> </w:t>
      </w:r>
      <w:r w:rsidR="001510B1">
        <w:rPr>
          <w:rFonts w:ascii="Calibri" w:eastAsia="Calibri" w:hAnsi="Calibri" w:cs="Calibri"/>
          <w:sz w:val="22"/>
          <w:szCs w:val="22"/>
        </w:rPr>
        <w:t>Todos que participarem presencialmente do evento deverão pagar inscrição.</w:t>
      </w:r>
    </w:p>
    <w:p w:rsidR="009428A0" w:rsidRDefault="002C3EF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submissão de trabalhos para avaliação pelo comitê científico é feita integralmente pela plataforma de submissão online, em formato </w:t>
      </w:r>
      <w:proofErr w:type="spellStart"/>
      <w:r w:rsidR="00C45B68">
        <w:rPr>
          <w:rFonts w:ascii="Calibri" w:eastAsia="Calibri" w:hAnsi="Calibri" w:cs="Calibri"/>
          <w:sz w:val="22"/>
          <w:szCs w:val="22"/>
        </w:rPr>
        <w:t>pdf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Serão aceitos para avaliação trabalhos </w:t>
      </w:r>
      <w:r w:rsidR="004C5B96">
        <w:rPr>
          <w:rFonts w:ascii="Calibri" w:eastAsia="Calibri" w:hAnsi="Calibri" w:cs="Calibri"/>
          <w:sz w:val="22"/>
          <w:szCs w:val="22"/>
        </w:rPr>
        <w:t>em português, espanhol e inglês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428A0" w:rsidRDefault="002C3EF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 vídeo enviado deve ter entre 3 a 5 minutos de duração e incluir apresentação dos autores, contexto da proposta ou ação, objetivos, embasamento teórico e metodológico, quando for o caso, e apresentação da proposta ou ação, em si. Junto ao vídeo deve ser enviado um resumo, conforme este </w:t>
      </w:r>
      <w:proofErr w:type="spellStart"/>
      <w:r>
        <w:rPr>
          <w:rFonts w:ascii="Calibri" w:eastAsia="Calibri" w:hAnsi="Calibri" w:cs="Calibri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disponibilizado, e uma imagem que o represente.</w:t>
      </w:r>
    </w:p>
    <w:p w:rsidR="009428A0" w:rsidRDefault="002C3EF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maiores informações, entrar em contato através da plataforma de submissão online.</w:t>
      </w:r>
    </w:p>
    <w:p w:rsidR="009428A0" w:rsidRDefault="002C3EF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 modalidade de submissão envolve o envio de vídeos com a apresentação de trabalhos das seguintes categorias e tipos:</w:t>
      </w:r>
    </w:p>
    <w:p w:rsidR="009428A0" w:rsidRDefault="002C3EF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CATEGORIA 1: Trabalho profissional na área de Arquitetura da Paisagem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TIPOS: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Residencial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Comercial/institucional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Espaço público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Preservação histórico-cultural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Planejamento</w:t>
      </w:r>
    </w:p>
    <w:p w:rsidR="009428A0" w:rsidRDefault="002C3EF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CATEGORIA 2: Trabalho acadêmico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TIPOS: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Trabalho de curso de graduação (TFG, TCC ou similar) </w:t>
      </w:r>
    </w:p>
    <w:p w:rsidR="009428A0" w:rsidRDefault="002C3EFF">
      <w:pPr>
        <w:spacing w:after="160" w:line="259" w:lineRule="auto"/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Monografia de especialização</w:t>
      </w:r>
    </w:p>
    <w:p w:rsidR="009428A0" w:rsidRDefault="002C3EFF">
      <w:pPr>
        <w:spacing w:after="160" w:line="259" w:lineRule="auto"/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Dissertação de mestrado</w:t>
      </w:r>
    </w:p>
    <w:p w:rsidR="009428A0" w:rsidRDefault="002C3EFF">
      <w:pPr>
        <w:spacing w:after="160" w:line="259" w:lineRule="auto"/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Tese de doutorado 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Pesquisa de pós-doutorado 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Resultados de iniciação científica, extensão e/ou monitoria </w:t>
      </w:r>
    </w:p>
    <w:p w:rsidR="009428A0" w:rsidRDefault="002C3EFF">
      <w:pPr>
        <w:spacing w:after="160" w:line="259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Resultados de práticas de ensino - disciplinas na graduação e pós-graduação</w:t>
      </w:r>
    </w:p>
    <w:sectPr w:rsidR="009428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4D" w:rsidRDefault="002C3EFF">
      <w:r>
        <w:separator/>
      </w:r>
    </w:p>
  </w:endnote>
  <w:endnote w:type="continuationSeparator" w:id="0">
    <w:p w:rsidR="00365D4D" w:rsidRDefault="002C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A0" w:rsidRDefault="002C3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515C8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1861665</wp:posOffset>
          </wp:positionH>
          <wp:positionV relativeFrom="paragraph">
            <wp:posOffset>-180974</wp:posOffset>
          </wp:positionV>
          <wp:extent cx="1675064" cy="720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064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428A0" w:rsidRDefault="009428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A0" w:rsidRDefault="002C3EFF">
    <w:r>
      <w:rPr>
        <w:noProof/>
      </w:rPr>
      <w:drawing>
        <wp:anchor distT="114300" distB="114300" distL="114300" distR="114300" simplePos="0" relativeHeight="251661312" behindDoc="1" locked="0" layoutInCell="1" hidden="0" allowOverlap="1">
          <wp:simplePos x="0" y="0"/>
          <wp:positionH relativeFrom="column">
            <wp:posOffset>1857375</wp:posOffset>
          </wp:positionH>
          <wp:positionV relativeFrom="paragraph">
            <wp:posOffset>-333374</wp:posOffset>
          </wp:positionV>
          <wp:extent cx="1675064" cy="720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064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4D" w:rsidRDefault="002C3EFF">
      <w:r>
        <w:separator/>
      </w:r>
    </w:p>
  </w:footnote>
  <w:footnote w:type="continuationSeparator" w:id="0">
    <w:p w:rsidR="00365D4D" w:rsidRDefault="002C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A0" w:rsidRDefault="002C3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-1123949</wp:posOffset>
          </wp:positionH>
          <wp:positionV relativeFrom="paragraph">
            <wp:posOffset>-266699</wp:posOffset>
          </wp:positionV>
          <wp:extent cx="7641000" cy="54000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1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428A0" w:rsidRDefault="009428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A0" w:rsidRDefault="002C3EFF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1756890</wp:posOffset>
          </wp:positionH>
          <wp:positionV relativeFrom="paragraph">
            <wp:posOffset>-265429</wp:posOffset>
          </wp:positionV>
          <wp:extent cx="1885500" cy="900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5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A0"/>
    <w:rsid w:val="001510B1"/>
    <w:rsid w:val="002C3EFF"/>
    <w:rsid w:val="00365D4D"/>
    <w:rsid w:val="004C5B96"/>
    <w:rsid w:val="009428A0"/>
    <w:rsid w:val="00C45B68"/>
    <w:rsid w:val="00C515C8"/>
    <w:rsid w:val="00F9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2368"/>
  <w15:docId w15:val="{29D00EBA-AEF6-44B5-AE8C-DA383D42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2tZhKsIP4iDxepEuYGqquWMctA==">CgMxLjA4AHIhMXc5T05LMGVwX0xWSVNHcHhUb2dkRjBhVFZaQTFMbG1H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2023-10-10T18:45:00Z</dcterms:created>
  <dcterms:modified xsi:type="dcterms:W3CDTF">2023-10-10T18:45:00Z</dcterms:modified>
</cp:coreProperties>
</file>